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AB6" w:rsidRPr="00907677" w:rsidRDefault="007E3AB6" w:rsidP="007E3AB6">
      <w:pPr>
        <w:pStyle w:val="Balk2"/>
        <w:spacing w:before="120" w:after="120" w:line="295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Toc365969216"/>
      <w:r w:rsidRPr="00907677">
        <w:rPr>
          <w:rFonts w:ascii="Times New Roman" w:hAnsi="Times New Roman" w:cs="Times New Roman"/>
          <w:sz w:val="24"/>
          <w:szCs w:val="24"/>
        </w:rPr>
        <w:t>EK 4 – RİSK SINIFLANDIRMA TABLOSU</w:t>
      </w:r>
      <w:bookmarkEnd w:id="0"/>
    </w:p>
    <w:tbl>
      <w:tblPr>
        <w:tblW w:w="13956" w:type="dxa"/>
        <w:jc w:val="center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88"/>
        <w:gridCol w:w="2233"/>
        <w:gridCol w:w="10435"/>
      </w:tblGrid>
      <w:tr w:rsidR="007E3AB6" w:rsidRPr="00E91F70" w:rsidTr="00A150FC">
        <w:trPr>
          <w:trHeight w:val="454"/>
          <w:jc w:val="center"/>
        </w:trPr>
        <w:tc>
          <w:tcPr>
            <w:tcW w:w="1288" w:type="dxa"/>
            <w:shd w:val="clear" w:color="auto" w:fill="B8CCE4" w:themeFill="accent1" w:themeFillTint="66"/>
            <w:vAlign w:val="center"/>
          </w:tcPr>
          <w:p w:rsidR="007E3AB6" w:rsidRPr="00E91F70" w:rsidRDefault="007E3AB6" w:rsidP="005556E3">
            <w:pPr>
              <w:spacing w:before="120" w:after="120" w:line="295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70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2233" w:type="dxa"/>
            <w:shd w:val="clear" w:color="auto" w:fill="B8CCE4" w:themeFill="accent1" w:themeFillTint="66"/>
            <w:vAlign w:val="center"/>
          </w:tcPr>
          <w:p w:rsidR="007E3AB6" w:rsidRPr="00E91F70" w:rsidRDefault="007E3AB6" w:rsidP="005556E3">
            <w:pPr>
              <w:spacing w:before="120" w:after="120" w:line="295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70">
              <w:rPr>
                <w:rFonts w:ascii="Times New Roman" w:hAnsi="Times New Roman" w:cs="Times New Roman"/>
                <w:b/>
                <w:sz w:val="24"/>
                <w:szCs w:val="24"/>
              </w:rPr>
              <w:t>RİSK SINIFI</w:t>
            </w:r>
          </w:p>
        </w:tc>
        <w:tc>
          <w:tcPr>
            <w:tcW w:w="10435" w:type="dxa"/>
            <w:shd w:val="clear" w:color="auto" w:fill="B8CCE4" w:themeFill="accent1" w:themeFillTint="66"/>
            <w:vAlign w:val="center"/>
          </w:tcPr>
          <w:p w:rsidR="007E3AB6" w:rsidRPr="00E91F70" w:rsidRDefault="007E3AB6" w:rsidP="005556E3">
            <w:pPr>
              <w:spacing w:before="120" w:after="120" w:line="295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70">
              <w:rPr>
                <w:rFonts w:ascii="Times New Roman" w:hAnsi="Times New Roman" w:cs="Times New Roman"/>
                <w:b/>
                <w:sz w:val="24"/>
                <w:szCs w:val="24"/>
              </w:rPr>
              <w:t>AÇIKLAMASI</w:t>
            </w:r>
          </w:p>
        </w:tc>
      </w:tr>
      <w:tr w:rsidR="007E3AB6" w:rsidRPr="00E91F70" w:rsidTr="00A150FC">
        <w:trPr>
          <w:trHeight w:val="775"/>
          <w:jc w:val="center"/>
        </w:trPr>
        <w:tc>
          <w:tcPr>
            <w:tcW w:w="1288" w:type="dxa"/>
            <w:vAlign w:val="center"/>
          </w:tcPr>
          <w:p w:rsidR="007E3AB6" w:rsidRPr="00E91F70" w:rsidRDefault="007E3AB6" w:rsidP="005556E3">
            <w:pPr>
              <w:spacing w:before="120" w:after="120" w:line="295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  <w:vAlign w:val="center"/>
          </w:tcPr>
          <w:p w:rsidR="007E3AB6" w:rsidRPr="00E91F70" w:rsidRDefault="007E3AB6" w:rsidP="005556E3">
            <w:pPr>
              <w:spacing w:before="120" w:after="120" w:line="295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70">
              <w:rPr>
                <w:rFonts w:ascii="Times New Roman" w:hAnsi="Times New Roman" w:cs="Times New Roman"/>
                <w:b/>
                <w:sz w:val="24"/>
                <w:szCs w:val="24"/>
              </w:rPr>
              <w:t>Bilgi teknolojileri</w:t>
            </w:r>
          </w:p>
        </w:tc>
        <w:tc>
          <w:tcPr>
            <w:tcW w:w="10435" w:type="dxa"/>
            <w:vAlign w:val="center"/>
          </w:tcPr>
          <w:p w:rsidR="007E3AB6" w:rsidRPr="00E91F70" w:rsidRDefault="007E3AB6" w:rsidP="005556E3">
            <w:pPr>
              <w:spacing w:before="120" w:after="120" w:line="29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F70">
              <w:rPr>
                <w:rFonts w:ascii="Times New Roman" w:hAnsi="Times New Roman" w:cs="Times New Roman"/>
                <w:sz w:val="24"/>
                <w:szCs w:val="24"/>
              </w:rPr>
              <w:t xml:space="preserve">İdarenin bilgi teknolojileri alt yapılarına ve uygulamalarına sahip olma ve bunları kullanabilme kapasitelerine yönelik riskleri içermektedir. </w:t>
            </w:r>
          </w:p>
        </w:tc>
      </w:tr>
      <w:tr w:rsidR="007E3AB6" w:rsidRPr="00E91F70" w:rsidTr="00A150FC">
        <w:trPr>
          <w:trHeight w:val="1077"/>
          <w:jc w:val="center"/>
        </w:trPr>
        <w:tc>
          <w:tcPr>
            <w:tcW w:w="1288" w:type="dxa"/>
            <w:vAlign w:val="center"/>
          </w:tcPr>
          <w:p w:rsidR="007E3AB6" w:rsidRPr="00E91F70" w:rsidRDefault="007E3AB6" w:rsidP="005556E3">
            <w:pPr>
              <w:spacing w:before="120" w:after="120" w:line="295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33" w:type="dxa"/>
            <w:vAlign w:val="center"/>
          </w:tcPr>
          <w:p w:rsidR="007E3AB6" w:rsidRPr="00E91F70" w:rsidRDefault="007E3AB6" w:rsidP="005556E3">
            <w:pPr>
              <w:spacing w:before="120" w:after="120" w:line="295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70">
              <w:rPr>
                <w:rFonts w:ascii="Times New Roman" w:hAnsi="Times New Roman" w:cs="Times New Roman"/>
                <w:b/>
                <w:sz w:val="24"/>
                <w:szCs w:val="24"/>
              </w:rPr>
              <w:t>Bilgi yönetimi</w:t>
            </w:r>
          </w:p>
        </w:tc>
        <w:tc>
          <w:tcPr>
            <w:tcW w:w="10435" w:type="dxa"/>
            <w:vAlign w:val="center"/>
          </w:tcPr>
          <w:p w:rsidR="007E3AB6" w:rsidRPr="00E91F70" w:rsidRDefault="007E3AB6" w:rsidP="005556E3">
            <w:pPr>
              <w:spacing w:before="120" w:after="120" w:line="29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F70">
              <w:rPr>
                <w:rFonts w:ascii="Times New Roman" w:hAnsi="Times New Roman" w:cs="Times New Roman"/>
                <w:sz w:val="24"/>
                <w:szCs w:val="24"/>
              </w:rPr>
              <w:t>İdarenin ihtiyaç duyduğu bilgileri toplama, sahip olduğu bilgileri yönetme ve çalışanlarının kullanımına sunabilme ve sürdürülebilir kurumsal hafızanın oluşturulmasına yönelik riskleri içermektedir.</w:t>
            </w:r>
          </w:p>
        </w:tc>
      </w:tr>
      <w:tr w:rsidR="007E3AB6" w:rsidRPr="00E91F70" w:rsidTr="00A150FC">
        <w:trPr>
          <w:trHeight w:val="775"/>
          <w:jc w:val="center"/>
        </w:trPr>
        <w:tc>
          <w:tcPr>
            <w:tcW w:w="1288" w:type="dxa"/>
            <w:vAlign w:val="center"/>
          </w:tcPr>
          <w:p w:rsidR="007E3AB6" w:rsidRPr="00E91F70" w:rsidRDefault="007E3AB6" w:rsidP="005556E3">
            <w:pPr>
              <w:spacing w:before="120" w:after="120" w:line="295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7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33" w:type="dxa"/>
            <w:vAlign w:val="center"/>
          </w:tcPr>
          <w:p w:rsidR="007E3AB6" w:rsidRPr="00E91F70" w:rsidRDefault="007E3AB6" w:rsidP="005556E3">
            <w:pPr>
              <w:spacing w:before="120" w:after="120" w:line="295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70">
              <w:rPr>
                <w:rFonts w:ascii="Times New Roman" w:hAnsi="Times New Roman" w:cs="Times New Roman"/>
                <w:b/>
                <w:sz w:val="24"/>
                <w:szCs w:val="24"/>
              </w:rPr>
              <w:t>Çıkar çatışması</w:t>
            </w:r>
          </w:p>
        </w:tc>
        <w:tc>
          <w:tcPr>
            <w:tcW w:w="10435" w:type="dxa"/>
            <w:vAlign w:val="center"/>
          </w:tcPr>
          <w:p w:rsidR="007E3AB6" w:rsidRPr="00E91F70" w:rsidRDefault="007E3AB6" w:rsidP="005556E3">
            <w:pPr>
              <w:spacing w:before="120" w:after="120" w:line="29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F70">
              <w:rPr>
                <w:rFonts w:ascii="Times New Roman" w:hAnsi="Times New Roman" w:cs="Times New Roman"/>
                <w:sz w:val="24"/>
                <w:szCs w:val="24"/>
              </w:rPr>
              <w:t xml:space="preserve">İdarenin veya çalışanların kendi çıkarları ile kamunun menfaati arasında ortaya çıkabilecek çatışmalar ile buna yönelik algıları içermektedir. </w:t>
            </w:r>
          </w:p>
        </w:tc>
      </w:tr>
      <w:tr w:rsidR="007E3AB6" w:rsidRPr="00E91F70" w:rsidTr="00A150FC">
        <w:trPr>
          <w:trHeight w:val="775"/>
          <w:jc w:val="center"/>
        </w:trPr>
        <w:tc>
          <w:tcPr>
            <w:tcW w:w="1288" w:type="dxa"/>
            <w:vAlign w:val="center"/>
          </w:tcPr>
          <w:p w:rsidR="007E3AB6" w:rsidRPr="00E91F70" w:rsidRDefault="007E3AB6" w:rsidP="005556E3">
            <w:pPr>
              <w:spacing w:before="120" w:after="120" w:line="295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7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33" w:type="dxa"/>
            <w:vAlign w:val="center"/>
          </w:tcPr>
          <w:p w:rsidR="007E3AB6" w:rsidRPr="00E91F70" w:rsidRDefault="007E3AB6" w:rsidP="005556E3">
            <w:pPr>
              <w:spacing w:before="120" w:after="120" w:line="295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70">
              <w:rPr>
                <w:rFonts w:ascii="Times New Roman" w:hAnsi="Times New Roman" w:cs="Times New Roman"/>
                <w:b/>
                <w:sz w:val="24"/>
                <w:szCs w:val="24"/>
              </w:rPr>
              <w:t>Değişim yönetimi</w:t>
            </w:r>
          </w:p>
        </w:tc>
        <w:tc>
          <w:tcPr>
            <w:tcW w:w="10435" w:type="dxa"/>
            <w:vAlign w:val="center"/>
          </w:tcPr>
          <w:p w:rsidR="007E3AB6" w:rsidRPr="00E91F70" w:rsidRDefault="007E3AB6" w:rsidP="005556E3">
            <w:pPr>
              <w:spacing w:before="120" w:after="120" w:line="29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F70">
              <w:rPr>
                <w:rFonts w:ascii="Times New Roman" w:hAnsi="Times New Roman" w:cs="Times New Roman"/>
                <w:sz w:val="24"/>
                <w:szCs w:val="24"/>
              </w:rPr>
              <w:t>İdarenin karşılaştığı stratejik, yapısal ve operasyonel değişiklikleri yönetebilmesiyle ilgili riskleri içermektedir.</w:t>
            </w:r>
          </w:p>
        </w:tc>
      </w:tr>
      <w:tr w:rsidR="007E3AB6" w:rsidRPr="00E91F70" w:rsidTr="00A150FC">
        <w:trPr>
          <w:trHeight w:val="454"/>
          <w:jc w:val="center"/>
        </w:trPr>
        <w:tc>
          <w:tcPr>
            <w:tcW w:w="1288" w:type="dxa"/>
            <w:vAlign w:val="center"/>
          </w:tcPr>
          <w:p w:rsidR="007E3AB6" w:rsidRPr="00E91F70" w:rsidRDefault="007E3AB6" w:rsidP="005556E3">
            <w:pPr>
              <w:spacing w:before="120" w:after="120" w:line="295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7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33" w:type="dxa"/>
            <w:vAlign w:val="center"/>
          </w:tcPr>
          <w:p w:rsidR="007E3AB6" w:rsidRPr="00E91F70" w:rsidRDefault="007E3AB6" w:rsidP="005556E3">
            <w:pPr>
              <w:spacing w:before="120" w:after="120" w:line="295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70">
              <w:rPr>
                <w:rFonts w:ascii="Times New Roman" w:hAnsi="Times New Roman" w:cs="Times New Roman"/>
                <w:b/>
                <w:sz w:val="24"/>
                <w:szCs w:val="24"/>
              </w:rPr>
              <w:t>Etik değerler</w:t>
            </w:r>
          </w:p>
        </w:tc>
        <w:tc>
          <w:tcPr>
            <w:tcW w:w="10435" w:type="dxa"/>
            <w:vAlign w:val="center"/>
          </w:tcPr>
          <w:p w:rsidR="007E3AB6" w:rsidRPr="00E91F70" w:rsidRDefault="007E3AB6" w:rsidP="005556E3">
            <w:pPr>
              <w:spacing w:before="120" w:after="120" w:line="29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F70">
              <w:rPr>
                <w:rFonts w:ascii="Times New Roman" w:hAnsi="Times New Roman" w:cs="Times New Roman"/>
                <w:sz w:val="24"/>
                <w:szCs w:val="24"/>
              </w:rPr>
              <w:t xml:space="preserve">İdarenin etik değerlere bağlılığına yönelik riskleri içermektedir. </w:t>
            </w:r>
          </w:p>
        </w:tc>
      </w:tr>
      <w:tr w:rsidR="007E3AB6" w:rsidRPr="00E91F70" w:rsidTr="00A150FC">
        <w:trPr>
          <w:trHeight w:val="757"/>
          <w:jc w:val="center"/>
        </w:trPr>
        <w:tc>
          <w:tcPr>
            <w:tcW w:w="1288" w:type="dxa"/>
            <w:vAlign w:val="center"/>
          </w:tcPr>
          <w:p w:rsidR="007E3AB6" w:rsidRPr="00E91F70" w:rsidRDefault="007E3AB6" w:rsidP="005556E3">
            <w:pPr>
              <w:spacing w:before="120" w:after="120" w:line="295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7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33" w:type="dxa"/>
            <w:vAlign w:val="center"/>
          </w:tcPr>
          <w:p w:rsidR="007E3AB6" w:rsidRPr="00E91F70" w:rsidRDefault="007E3AB6" w:rsidP="005556E3">
            <w:pPr>
              <w:spacing w:before="120" w:after="120" w:line="295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70">
              <w:rPr>
                <w:rFonts w:ascii="Times New Roman" w:hAnsi="Times New Roman" w:cs="Times New Roman"/>
                <w:b/>
                <w:sz w:val="24"/>
                <w:szCs w:val="24"/>
              </w:rPr>
              <w:t>Fikri mülkiyet hakları</w:t>
            </w:r>
          </w:p>
        </w:tc>
        <w:tc>
          <w:tcPr>
            <w:tcW w:w="10435" w:type="dxa"/>
            <w:vAlign w:val="center"/>
          </w:tcPr>
          <w:p w:rsidR="007E3AB6" w:rsidRPr="00E91F70" w:rsidRDefault="007E3AB6" w:rsidP="005556E3">
            <w:pPr>
              <w:spacing w:before="120" w:after="120" w:line="29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F70">
              <w:rPr>
                <w:rFonts w:ascii="Times New Roman" w:hAnsi="Times New Roman" w:cs="Times New Roman"/>
                <w:sz w:val="24"/>
                <w:szCs w:val="24"/>
              </w:rPr>
              <w:t xml:space="preserve">İdarenin faaliyetleri esnasında fikri mülkiyet haklarını ihlal ile karşılaşmasına yönelik riskleri içermektedir. </w:t>
            </w:r>
          </w:p>
        </w:tc>
      </w:tr>
      <w:tr w:rsidR="007E3AB6" w:rsidRPr="00E91F70" w:rsidTr="00A150FC">
        <w:trPr>
          <w:trHeight w:val="775"/>
          <w:jc w:val="center"/>
        </w:trPr>
        <w:tc>
          <w:tcPr>
            <w:tcW w:w="1288" w:type="dxa"/>
            <w:vAlign w:val="center"/>
          </w:tcPr>
          <w:p w:rsidR="007E3AB6" w:rsidRPr="00E91F70" w:rsidRDefault="007E3AB6" w:rsidP="005556E3">
            <w:pPr>
              <w:spacing w:before="120" w:after="120" w:line="295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7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33" w:type="dxa"/>
            <w:vAlign w:val="center"/>
          </w:tcPr>
          <w:p w:rsidR="007E3AB6" w:rsidRPr="00E91F70" w:rsidRDefault="007E3AB6" w:rsidP="005556E3">
            <w:pPr>
              <w:spacing w:before="120" w:after="120" w:line="295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70">
              <w:rPr>
                <w:rFonts w:ascii="Times New Roman" w:hAnsi="Times New Roman" w:cs="Times New Roman"/>
                <w:b/>
                <w:sz w:val="24"/>
                <w:szCs w:val="24"/>
              </w:rPr>
              <w:t>Hukuk</w:t>
            </w:r>
          </w:p>
        </w:tc>
        <w:tc>
          <w:tcPr>
            <w:tcW w:w="10435" w:type="dxa"/>
            <w:vAlign w:val="center"/>
          </w:tcPr>
          <w:p w:rsidR="007E3AB6" w:rsidRPr="00E91F70" w:rsidRDefault="007E3AB6" w:rsidP="005556E3">
            <w:pPr>
              <w:spacing w:before="120" w:after="120" w:line="29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F70">
              <w:rPr>
                <w:rFonts w:ascii="Times New Roman" w:hAnsi="Times New Roman" w:cs="Times New Roman"/>
                <w:sz w:val="24"/>
                <w:szCs w:val="24"/>
              </w:rPr>
              <w:t xml:space="preserve">İdarenin faaliyetlerini sürdürmesi esnasında ortaya çıkabilecek mevzuat sorunları nedeniyle maruz kalacağı riskleri içermektedir. </w:t>
            </w:r>
          </w:p>
        </w:tc>
      </w:tr>
      <w:tr w:rsidR="007E3AB6" w:rsidRPr="00E91F70" w:rsidTr="00A150FC">
        <w:trPr>
          <w:trHeight w:val="775"/>
          <w:jc w:val="center"/>
        </w:trPr>
        <w:tc>
          <w:tcPr>
            <w:tcW w:w="1288" w:type="dxa"/>
            <w:vAlign w:val="center"/>
          </w:tcPr>
          <w:p w:rsidR="007E3AB6" w:rsidRPr="00E91F70" w:rsidRDefault="007E3AB6" w:rsidP="005556E3">
            <w:pPr>
              <w:spacing w:before="120" w:after="120" w:line="295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233" w:type="dxa"/>
            <w:vAlign w:val="center"/>
          </w:tcPr>
          <w:p w:rsidR="007E3AB6" w:rsidRPr="00E91F70" w:rsidRDefault="007E3AB6" w:rsidP="005556E3">
            <w:pPr>
              <w:spacing w:before="120" w:after="120" w:line="295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70">
              <w:rPr>
                <w:rFonts w:ascii="Times New Roman" w:hAnsi="Times New Roman" w:cs="Times New Roman"/>
                <w:b/>
                <w:sz w:val="24"/>
                <w:szCs w:val="24"/>
              </w:rPr>
              <w:t>İletişim</w:t>
            </w:r>
          </w:p>
        </w:tc>
        <w:tc>
          <w:tcPr>
            <w:tcW w:w="10435" w:type="dxa"/>
            <w:vAlign w:val="center"/>
          </w:tcPr>
          <w:p w:rsidR="007E3AB6" w:rsidRPr="00E91F70" w:rsidRDefault="007E3AB6" w:rsidP="005556E3">
            <w:pPr>
              <w:spacing w:before="120" w:after="120" w:line="29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F70">
              <w:rPr>
                <w:rFonts w:ascii="Times New Roman" w:hAnsi="Times New Roman" w:cs="Times New Roman"/>
                <w:sz w:val="24"/>
                <w:szCs w:val="24"/>
              </w:rPr>
              <w:t xml:space="preserve">İdarenin iletişim, şeffaflık ve bilgi paylaşımı gibi konulardaki yaklaşımına yönelik riskleri içermektedir. </w:t>
            </w:r>
          </w:p>
        </w:tc>
      </w:tr>
      <w:tr w:rsidR="007E3AB6" w:rsidRPr="00E91F70" w:rsidTr="00A150FC">
        <w:trPr>
          <w:trHeight w:val="1077"/>
          <w:jc w:val="center"/>
        </w:trPr>
        <w:tc>
          <w:tcPr>
            <w:tcW w:w="1288" w:type="dxa"/>
            <w:vAlign w:val="center"/>
          </w:tcPr>
          <w:p w:rsidR="007E3AB6" w:rsidRPr="00E91F70" w:rsidRDefault="007E3AB6" w:rsidP="005556E3">
            <w:pPr>
              <w:spacing w:before="120" w:after="120" w:line="295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7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33" w:type="dxa"/>
            <w:vAlign w:val="center"/>
          </w:tcPr>
          <w:p w:rsidR="007E3AB6" w:rsidRPr="00E91F70" w:rsidRDefault="007E3AB6" w:rsidP="005556E3">
            <w:pPr>
              <w:spacing w:before="120" w:after="120" w:line="295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70">
              <w:rPr>
                <w:rFonts w:ascii="Times New Roman" w:hAnsi="Times New Roman" w:cs="Times New Roman"/>
                <w:b/>
                <w:sz w:val="24"/>
                <w:szCs w:val="24"/>
              </w:rPr>
              <w:t>İnsan kaynakları yönetimi</w:t>
            </w:r>
          </w:p>
        </w:tc>
        <w:tc>
          <w:tcPr>
            <w:tcW w:w="10435" w:type="dxa"/>
            <w:vAlign w:val="center"/>
          </w:tcPr>
          <w:p w:rsidR="007E3AB6" w:rsidRPr="00E91F70" w:rsidRDefault="007E3AB6" w:rsidP="005556E3">
            <w:pPr>
              <w:spacing w:before="120" w:after="120" w:line="29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F70">
              <w:rPr>
                <w:rFonts w:ascii="Times New Roman" w:hAnsi="Times New Roman" w:cs="Times New Roman"/>
                <w:sz w:val="24"/>
                <w:szCs w:val="24"/>
              </w:rPr>
              <w:t>Personel yönetimi, personel değişim hızı, çalışma ortamı ve kültürü, işe alım ve istihdam süreç ve uygulamaları, yetenek yönetimi, eğitim ve kapasite oluşturma faaliyetlerine yönelik riskleri içermektedir.</w:t>
            </w:r>
          </w:p>
        </w:tc>
      </w:tr>
      <w:tr w:rsidR="007E3AB6" w:rsidRPr="00E91F70" w:rsidTr="00A150FC">
        <w:trPr>
          <w:trHeight w:val="775"/>
          <w:jc w:val="center"/>
        </w:trPr>
        <w:tc>
          <w:tcPr>
            <w:tcW w:w="1288" w:type="dxa"/>
            <w:vAlign w:val="center"/>
          </w:tcPr>
          <w:p w:rsidR="007E3AB6" w:rsidRPr="00E91F70" w:rsidRDefault="007E3AB6" w:rsidP="005556E3">
            <w:pPr>
              <w:spacing w:before="120" w:after="120" w:line="295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7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33" w:type="dxa"/>
            <w:vAlign w:val="center"/>
          </w:tcPr>
          <w:p w:rsidR="007E3AB6" w:rsidRPr="00E91F70" w:rsidRDefault="007E3AB6" w:rsidP="005556E3">
            <w:pPr>
              <w:spacing w:before="120" w:after="120" w:line="295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70">
              <w:rPr>
                <w:rFonts w:ascii="Times New Roman" w:hAnsi="Times New Roman" w:cs="Times New Roman"/>
                <w:b/>
                <w:sz w:val="24"/>
                <w:szCs w:val="24"/>
              </w:rPr>
              <w:t>İş süreçleri</w:t>
            </w:r>
          </w:p>
        </w:tc>
        <w:tc>
          <w:tcPr>
            <w:tcW w:w="10435" w:type="dxa"/>
            <w:vAlign w:val="center"/>
          </w:tcPr>
          <w:p w:rsidR="007E3AB6" w:rsidRPr="00E91F70" w:rsidRDefault="007E3AB6" w:rsidP="005556E3">
            <w:pPr>
              <w:spacing w:before="120" w:after="120" w:line="29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F70">
              <w:rPr>
                <w:rFonts w:ascii="Times New Roman" w:hAnsi="Times New Roman" w:cs="Times New Roman"/>
                <w:sz w:val="24"/>
                <w:szCs w:val="24"/>
              </w:rPr>
              <w:t>İdarenin iş süreçlerinin tasarımı veya uygulanmasına dönük riskleri kapsamaktadır.</w:t>
            </w:r>
          </w:p>
        </w:tc>
      </w:tr>
      <w:tr w:rsidR="007E3AB6" w:rsidRPr="00E91F70" w:rsidTr="00A150FC">
        <w:trPr>
          <w:trHeight w:val="775"/>
          <w:jc w:val="center"/>
        </w:trPr>
        <w:tc>
          <w:tcPr>
            <w:tcW w:w="1288" w:type="dxa"/>
            <w:vAlign w:val="center"/>
          </w:tcPr>
          <w:p w:rsidR="007E3AB6" w:rsidRPr="00E91F70" w:rsidRDefault="007E3AB6" w:rsidP="005556E3">
            <w:pPr>
              <w:spacing w:before="120" w:after="120" w:line="295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7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233" w:type="dxa"/>
            <w:vAlign w:val="center"/>
          </w:tcPr>
          <w:p w:rsidR="007E3AB6" w:rsidRPr="00E91F70" w:rsidRDefault="007E3AB6" w:rsidP="005556E3">
            <w:pPr>
              <w:spacing w:before="120" w:after="120" w:line="295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70">
              <w:rPr>
                <w:rFonts w:ascii="Times New Roman" w:hAnsi="Times New Roman" w:cs="Times New Roman"/>
                <w:b/>
                <w:sz w:val="24"/>
                <w:szCs w:val="24"/>
              </w:rPr>
              <w:t>İtibar</w:t>
            </w:r>
          </w:p>
        </w:tc>
        <w:tc>
          <w:tcPr>
            <w:tcW w:w="10435" w:type="dxa"/>
            <w:vAlign w:val="center"/>
          </w:tcPr>
          <w:p w:rsidR="007E3AB6" w:rsidRPr="00E91F70" w:rsidRDefault="007E3AB6" w:rsidP="005556E3">
            <w:pPr>
              <w:spacing w:before="120" w:after="120" w:line="29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F70">
              <w:rPr>
                <w:rFonts w:ascii="Times New Roman" w:hAnsi="Times New Roman" w:cs="Times New Roman"/>
                <w:sz w:val="24"/>
                <w:szCs w:val="24"/>
              </w:rPr>
              <w:t>İdarenin paydaşları, stratejik ortakları ve vatandaşlar nezdinde güvenilirliği ve itibarıyla ilgili riskleri içermektedir.</w:t>
            </w:r>
          </w:p>
        </w:tc>
      </w:tr>
      <w:tr w:rsidR="007E3AB6" w:rsidRPr="00E91F70" w:rsidTr="00A150FC">
        <w:trPr>
          <w:trHeight w:val="1077"/>
          <w:jc w:val="center"/>
        </w:trPr>
        <w:tc>
          <w:tcPr>
            <w:tcW w:w="1288" w:type="dxa"/>
            <w:vAlign w:val="center"/>
          </w:tcPr>
          <w:p w:rsidR="007E3AB6" w:rsidRPr="00E91F70" w:rsidRDefault="007E3AB6" w:rsidP="005556E3">
            <w:pPr>
              <w:spacing w:before="120" w:after="120" w:line="295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7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33" w:type="dxa"/>
            <w:vAlign w:val="center"/>
          </w:tcPr>
          <w:p w:rsidR="007E3AB6" w:rsidRPr="00E91F70" w:rsidRDefault="007E3AB6" w:rsidP="005556E3">
            <w:pPr>
              <w:spacing w:before="120" w:after="120" w:line="295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70">
              <w:rPr>
                <w:rFonts w:ascii="Times New Roman" w:hAnsi="Times New Roman" w:cs="Times New Roman"/>
                <w:b/>
                <w:sz w:val="24"/>
                <w:szCs w:val="24"/>
              </w:rPr>
              <w:t>Kaynak yönetimi</w:t>
            </w:r>
          </w:p>
        </w:tc>
        <w:tc>
          <w:tcPr>
            <w:tcW w:w="10435" w:type="dxa"/>
            <w:vAlign w:val="center"/>
          </w:tcPr>
          <w:p w:rsidR="007E3AB6" w:rsidRPr="00E91F70" w:rsidRDefault="007E3AB6" w:rsidP="005556E3">
            <w:pPr>
              <w:spacing w:before="120" w:after="120" w:line="29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F70">
              <w:rPr>
                <w:rFonts w:ascii="Times New Roman" w:hAnsi="Times New Roman" w:cs="Times New Roman"/>
                <w:sz w:val="24"/>
                <w:szCs w:val="24"/>
              </w:rPr>
              <w:t xml:space="preserve">İdarenin faaliyetlerini sürdürebilmesi için ihtiyaç duyduğu kaynakları yeterli seviyede elde edilebilmesine ve etkin bir şekilde yönetilmesine yönelik riskleri içermektedir. </w:t>
            </w:r>
          </w:p>
        </w:tc>
      </w:tr>
      <w:tr w:rsidR="007E3AB6" w:rsidRPr="00E91F70" w:rsidTr="00A150FC">
        <w:trPr>
          <w:trHeight w:val="775"/>
          <w:jc w:val="center"/>
        </w:trPr>
        <w:tc>
          <w:tcPr>
            <w:tcW w:w="1288" w:type="dxa"/>
            <w:vAlign w:val="center"/>
          </w:tcPr>
          <w:p w:rsidR="007E3AB6" w:rsidRPr="00E91F70" w:rsidRDefault="007E3AB6" w:rsidP="005556E3">
            <w:pPr>
              <w:spacing w:before="120" w:after="120" w:line="295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7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233" w:type="dxa"/>
            <w:vAlign w:val="center"/>
          </w:tcPr>
          <w:p w:rsidR="007E3AB6" w:rsidRPr="00E91F70" w:rsidRDefault="007E3AB6" w:rsidP="005556E3">
            <w:pPr>
              <w:spacing w:before="120" w:after="120" w:line="295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70">
              <w:rPr>
                <w:rFonts w:ascii="Times New Roman" w:hAnsi="Times New Roman" w:cs="Times New Roman"/>
                <w:b/>
                <w:sz w:val="24"/>
                <w:szCs w:val="24"/>
              </w:rPr>
              <w:t>Kişisel bilgilerin korunması</w:t>
            </w:r>
          </w:p>
        </w:tc>
        <w:tc>
          <w:tcPr>
            <w:tcW w:w="10435" w:type="dxa"/>
            <w:vAlign w:val="center"/>
          </w:tcPr>
          <w:p w:rsidR="007E3AB6" w:rsidRPr="00E91F70" w:rsidRDefault="007E3AB6" w:rsidP="005556E3">
            <w:pPr>
              <w:spacing w:before="120" w:after="120" w:line="29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F70">
              <w:rPr>
                <w:rFonts w:ascii="Times New Roman" w:hAnsi="Times New Roman" w:cs="Times New Roman"/>
                <w:sz w:val="24"/>
                <w:szCs w:val="24"/>
              </w:rPr>
              <w:t xml:space="preserve">İdarenin elinde bulunan kişisel bilgilerin saklanması ve izinsiz paylaşımıyla karşılaşmasına yönelik riskleri içermektedir. </w:t>
            </w:r>
          </w:p>
        </w:tc>
      </w:tr>
      <w:tr w:rsidR="007E3AB6" w:rsidRPr="00E91F70" w:rsidTr="00A150FC">
        <w:trPr>
          <w:trHeight w:val="775"/>
          <w:jc w:val="center"/>
        </w:trPr>
        <w:tc>
          <w:tcPr>
            <w:tcW w:w="1288" w:type="dxa"/>
            <w:vAlign w:val="center"/>
          </w:tcPr>
          <w:p w:rsidR="007E3AB6" w:rsidRPr="00E91F70" w:rsidRDefault="007E3AB6" w:rsidP="005556E3">
            <w:pPr>
              <w:spacing w:before="120" w:after="120" w:line="295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7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233" w:type="dxa"/>
            <w:vAlign w:val="center"/>
          </w:tcPr>
          <w:p w:rsidR="007E3AB6" w:rsidRPr="00E91F70" w:rsidRDefault="007E3AB6" w:rsidP="005556E3">
            <w:pPr>
              <w:spacing w:before="120" w:after="120" w:line="295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70">
              <w:rPr>
                <w:rFonts w:ascii="Times New Roman" w:hAnsi="Times New Roman" w:cs="Times New Roman"/>
                <w:b/>
                <w:sz w:val="24"/>
                <w:szCs w:val="24"/>
              </w:rPr>
              <w:t>Maddi varlıklar</w:t>
            </w:r>
          </w:p>
        </w:tc>
        <w:tc>
          <w:tcPr>
            <w:tcW w:w="10435" w:type="dxa"/>
            <w:vAlign w:val="center"/>
          </w:tcPr>
          <w:p w:rsidR="007E3AB6" w:rsidRPr="00E91F70" w:rsidRDefault="007E3AB6" w:rsidP="005556E3">
            <w:pPr>
              <w:spacing w:before="120" w:after="120" w:line="29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F70">
              <w:rPr>
                <w:rFonts w:ascii="Times New Roman" w:hAnsi="Times New Roman" w:cs="Times New Roman"/>
                <w:sz w:val="24"/>
                <w:szCs w:val="24"/>
              </w:rPr>
              <w:t xml:space="preserve">İdarenin kontrolünde veya kullanımında olan bilgi teknoloji varlıkları dışındaki tüm maddi varlıklara (binalar, araçlar gibi) yönelik riskleri içermektedir. </w:t>
            </w:r>
          </w:p>
        </w:tc>
      </w:tr>
      <w:tr w:rsidR="007E3AB6" w:rsidRPr="00E91F70" w:rsidTr="00A150FC">
        <w:trPr>
          <w:trHeight w:val="757"/>
          <w:jc w:val="center"/>
        </w:trPr>
        <w:tc>
          <w:tcPr>
            <w:tcW w:w="1288" w:type="dxa"/>
            <w:vAlign w:val="center"/>
          </w:tcPr>
          <w:p w:rsidR="007E3AB6" w:rsidRPr="00E91F70" w:rsidRDefault="007E3AB6" w:rsidP="005556E3">
            <w:pPr>
              <w:spacing w:before="120" w:after="120" w:line="295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7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33" w:type="dxa"/>
            <w:vAlign w:val="center"/>
          </w:tcPr>
          <w:p w:rsidR="007E3AB6" w:rsidRPr="00E91F70" w:rsidRDefault="007E3AB6" w:rsidP="005556E3">
            <w:pPr>
              <w:spacing w:before="120" w:after="120" w:line="295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70">
              <w:rPr>
                <w:rFonts w:ascii="Times New Roman" w:hAnsi="Times New Roman" w:cs="Times New Roman"/>
                <w:b/>
                <w:sz w:val="24"/>
                <w:szCs w:val="24"/>
              </w:rPr>
              <w:t>Mali yönetim</w:t>
            </w:r>
          </w:p>
        </w:tc>
        <w:tc>
          <w:tcPr>
            <w:tcW w:w="10435" w:type="dxa"/>
            <w:vAlign w:val="center"/>
          </w:tcPr>
          <w:p w:rsidR="007E3AB6" w:rsidRPr="00E91F70" w:rsidRDefault="007E3AB6" w:rsidP="005556E3">
            <w:pPr>
              <w:spacing w:before="120" w:after="120" w:line="29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F70">
              <w:rPr>
                <w:rFonts w:ascii="Times New Roman" w:hAnsi="Times New Roman" w:cs="Times New Roman"/>
                <w:sz w:val="24"/>
                <w:szCs w:val="24"/>
              </w:rPr>
              <w:t>İdarenin mali varlıklarını etkin, etkili ve verimli bir şekilde yönetmesine yönelik kurumsal yapılanmasına ve süreçlerine yönelik riskleri içermektedir.</w:t>
            </w:r>
          </w:p>
        </w:tc>
      </w:tr>
      <w:tr w:rsidR="007E3AB6" w:rsidRPr="00E91F70" w:rsidTr="00A150FC">
        <w:trPr>
          <w:trHeight w:val="775"/>
          <w:jc w:val="center"/>
        </w:trPr>
        <w:tc>
          <w:tcPr>
            <w:tcW w:w="1288" w:type="dxa"/>
            <w:vAlign w:val="center"/>
          </w:tcPr>
          <w:p w:rsidR="007E3AB6" w:rsidRPr="00E91F70" w:rsidRDefault="007E3AB6" w:rsidP="005556E3">
            <w:pPr>
              <w:spacing w:before="120" w:after="120" w:line="295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2233" w:type="dxa"/>
            <w:vAlign w:val="center"/>
          </w:tcPr>
          <w:p w:rsidR="007E3AB6" w:rsidRPr="00E91F70" w:rsidRDefault="007E3AB6" w:rsidP="005556E3">
            <w:pPr>
              <w:spacing w:before="120" w:after="120" w:line="295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70">
              <w:rPr>
                <w:rFonts w:ascii="Times New Roman" w:hAnsi="Times New Roman" w:cs="Times New Roman"/>
                <w:b/>
                <w:sz w:val="24"/>
                <w:szCs w:val="24"/>
              </w:rPr>
              <w:t>Paydaş ve stratejik ortaklar</w:t>
            </w:r>
          </w:p>
        </w:tc>
        <w:tc>
          <w:tcPr>
            <w:tcW w:w="10435" w:type="dxa"/>
            <w:vAlign w:val="center"/>
          </w:tcPr>
          <w:p w:rsidR="007E3AB6" w:rsidRPr="00E91F70" w:rsidRDefault="007E3AB6" w:rsidP="005556E3">
            <w:pPr>
              <w:spacing w:before="120" w:after="120" w:line="29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F70">
              <w:rPr>
                <w:rFonts w:ascii="Times New Roman" w:hAnsi="Times New Roman" w:cs="Times New Roman"/>
                <w:sz w:val="24"/>
                <w:szCs w:val="24"/>
              </w:rPr>
              <w:t>İdarenin faaliyetlerini sürdürürken etkileşim halinde olduğu paydaş ve stratejik ortaklarına ilişkin riskleri içermektedir.</w:t>
            </w:r>
          </w:p>
        </w:tc>
      </w:tr>
      <w:tr w:rsidR="007E3AB6" w:rsidRPr="00E91F70" w:rsidTr="00A150FC">
        <w:trPr>
          <w:trHeight w:val="775"/>
          <w:jc w:val="center"/>
        </w:trPr>
        <w:tc>
          <w:tcPr>
            <w:tcW w:w="1288" w:type="dxa"/>
            <w:vAlign w:val="center"/>
          </w:tcPr>
          <w:p w:rsidR="007E3AB6" w:rsidRPr="00E91F70" w:rsidRDefault="007E3AB6" w:rsidP="005556E3">
            <w:pPr>
              <w:spacing w:before="120" w:after="120" w:line="295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7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233" w:type="dxa"/>
            <w:vAlign w:val="center"/>
          </w:tcPr>
          <w:p w:rsidR="007E3AB6" w:rsidRPr="00E91F70" w:rsidRDefault="007E3AB6" w:rsidP="005556E3">
            <w:pPr>
              <w:spacing w:before="120" w:after="120" w:line="295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70">
              <w:rPr>
                <w:rFonts w:ascii="Times New Roman" w:hAnsi="Times New Roman" w:cs="Times New Roman"/>
                <w:b/>
                <w:sz w:val="24"/>
                <w:szCs w:val="24"/>
              </w:rPr>
              <w:t>Politik</w:t>
            </w:r>
          </w:p>
        </w:tc>
        <w:tc>
          <w:tcPr>
            <w:tcW w:w="10435" w:type="dxa"/>
            <w:vAlign w:val="center"/>
          </w:tcPr>
          <w:p w:rsidR="007E3AB6" w:rsidRPr="00E91F70" w:rsidRDefault="007E3AB6" w:rsidP="005556E3">
            <w:pPr>
              <w:spacing w:before="120" w:after="120" w:line="29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F70">
              <w:rPr>
                <w:rFonts w:ascii="Times New Roman" w:hAnsi="Times New Roman" w:cs="Times New Roman"/>
                <w:sz w:val="24"/>
                <w:szCs w:val="24"/>
              </w:rPr>
              <w:t xml:space="preserve">İdarenin faaliyet gösterdiği alanla ilgili olarak ortaya çıkan siyasi riskleri içermektedir. </w:t>
            </w:r>
          </w:p>
        </w:tc>
      </w:tr>
      <w:tr w:rsidR="007E3AB6" w:rsidRPr="00E91F70" w:rsidTr="00A150FC">
        <w:trPr>
          <w:trHeight w:val="842"/>
          <w:jc w:val="center"/>
        </w:trPr>
        <w:tc>
          <w:tcPr>
            <w:tcW w:w="1288" w:type="dxa"/>
            <w:vAlign w:val="center"/>
          </w:tcPr>
          <w:p w:rsidR="007E3AB6" w:rsidRPr="00E91F70" w:rsidRDefault="007E3AB6" w:rsidP="005556E3">
            <w:pPr>
              <w:spacing w:before="120" w:after="120" w:line="295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7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233" w:type="dxa"/>
            <w:vAlign w:val="center"/>
          </w:tcPr>
          <w:p w:rsidR="007E3AB6" w:rsidRPr="00E91F70" w:rsidRDefault="007E3AB6" w:rsidP="005556E3">
            <w:pPr>
              <w:spacing w:before="120" w:after="120" w:line="295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70">
              <w:rPr>
                <w:rFonts w:ascii="Times New Roman" w:hAnsi="Times New Roman" w:cs="Times New Roman"/>
                <w:b/>
                <w:sz w:val="24"/>
                <w:szCs w:val="24"/>
              </w:rPr>
              <w:t>Politika geliştirme ve uygulama</w:t>
            </w:r>
          </w:p>
        </w:tc>
        <w:tc>
          <w:tcPr>
            <w:tcW w:w="10435" w:type="dxa"/>
            <w:vAlign w:val="center"/>
          </w:tcPr>
          <w:p w:rsidR="007E3AB6" w:rsidRPr="00E91F70" w:rsidRDefault="007E3AB6" w:rsidP="005556E3">
            <w:pPr>
              <w:spacing w:before="120" w:after="120" w:line="29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F70">
              <w:rPr>
                <w:rFonts w:ascii="Times New Roman" w:hAnsi="Times New Roman" w:cs="Times New Roman"/>
                <w:sz w:val="24"/>
                <w:szCs w:val="24"/>
              </w:rPr>
              <w:t xml:space="preserve">İdarenin gerek kendi görev alanıyla ilgili gerekse İdare içerisindeki yönetim faaliyetleriyle ilgili politika geliştirebilmesine yönelik riskleri içermektedir. </w:t>
            </w:r>
          </w:p>
        </w:tc>
      </w:tr>
      <w:tr w:rsidR="007E3AB6" w:rsidRPr="00E91F70" w:rsidTr="00A150FC">
        <w:trPr>
          <w:trHeight w:val="821"/>
          <w:jc w:val="center"/>
        </w:trPr>
        <w:tc>
          <w:tcPr>
            <w:tcW w:w="1288" w:type="dxa"/>
            <w:vAlign w:val="center"/>
          </w:tcPr>
          <w:p w:rsidR="007E3AB6" w:rsidRPr="00E91F70" w:rsidRDefault="007E3AB6" w:rsidP="005556E3">
            <w:pPr>
              <w:spacing w:before="120" w:after="120" w:line="295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7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233" w:type="dxa"/>
            <w:vAlign w:val="center"/>
          </w:tcPr>
          <w:p w:rsidR="007E3AB6" w:rsidRPr="00E91F70" w:rsidRDefault="007E3AB6" w:rsidP="005556E3">
            <w:pPr>
              <w:spacing w:before="120" w:after="120" w:line="295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70">
              <w:rPr>
                <w:rFonts w:ascii="Times New Roman" w:hAnsi="Times New Roman" w:cs="Times New Roman"/>
                <w:b/>
                <w:sz w:val="24"/>
                <w:szCs w:val="24"/>
              </w:rPr>
              <w:t>Program tasarımı ve uygulamaları</w:t>
            </w:r>
          </w:p>
        </w:tc>
        <w:tc>
          <w:tcPr>
            <w:tcW w:w="10435" w:type="dxa"/>
            <w:vAlign w:val="center"/>
          </w:tcPr>
          <w:p w:rsidR="007E3AB6" w:rsidRPr="00E91F70" w:rsidRDefault="007E3AB6" w:rsidP="005556E3">
            <w:pPr>
              <w:spacing w:before="120" w:after="120" w:line="29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F70">
              <w:rPr>
                <w:rFonts w:ascii="Times New Roman" w:hAnsi="Times New Roman" w:cs="Times New Roman"/>
                <w:sz w:val="24"/>
                <w:szCs w:val="24"/>
              </w:rPr>
              <w:t xml:space="preserve">Kalkınma programlarındaki amaçlar doğrultusunda İdarenin ortaya koyduğu programların tasarım ve uygulanmasına yönelik riskleri içermektedir. </w:t>
            </w:r>
          </w:p>
        </w:tc>
      </w:tr>
      <w:tr w:rsidR="007E3AB6" w:rsidRPr="00E91F70" w:rsidTr="00A150FC">
        <w:trPr>
          <w:trHeight w:val="162"/>
          <w:jc w:val="center"/>
        </w:trPr>
        <w:tc>
          <w:tcPr>
            <w:tcW w:w="1288" w:type="dxa"/>
            <w:vAlign w:val="center"/>
          </w:tcPr>
          <w:p w:rsidR="007E3AB6" w:rsidRPr="00E91F70" w:rsidRDefault="007E3AB6" w:rsidP="005556E3">
            <w:pPr>
              <w:spacing w:before="120" w:after="120" w:line="295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7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33" w:type="dxa"/>
            <w:vAlign w:val="center"/>
          </w:tcPr>
          <w:p w:rsidR="007E3AB6" w:rsidRPr="00E91F70" w:rsidRDefault="007E3AB6" w:rsidP="005556E3">
            <w:pPr>
              <w:spacing w:before="120" w:after="120" w:line="295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70">
              <w:rPr>
                <w:rFonts w:ascii="Times New Roman" w:hAnsi="Times New Roman" w:cs="Times New Roman"/>
                <w:b/>
                <w:sz w:val="24"/>
                <w:szCs w:val="24"/>
              </w:rPr>
              <w:t>Proje yönetimi</w:t>
            </w:r>
          </w:p>
        </w:tc>
        <w:tc>
          <w:tcPr>
            <w:tcW w:w="10435" w:type="dxa"/>
            <w:vAlign w:val="center"/>
          </w:tcPr>
          <w:p w:rsidR="007E3AB6" w:rsidRPr="00E91F70" w:rsidRDefault="007E3AB6" w:rsidP="005556E3">
            <w:pPr>
              <w:spacing w:before="120" w:after="120" w:line="29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F70">
              <w:rPr>
                <w:rFonts w:ascii="Times New Roman" w:hAnsi="Times New Roman" w:cs="Times New Roman"/>
                <w:sz w:val="24"/>
                <w:szCs w:val="24"/>
              </w:rPr>
              <w:t>İdarenin amaçlarına ulaşmak amacıyla ortaya koyduğu projelerin kendilerine mahsus riskleri dışında hazırlanmalarına, geliştirilmelerine, yönetilmelerine yönelik riskleri içermektedir.</w:t>
            </w:r>
          </w:p>
        </w:tc>
      </w:tr>
      <w:tr w:rsidR="007E3AB6" w:rsidRPr="00E91F70" w:rsidTr="00A150FC">
        <w:trPr>
          <w:trHeight w:val="439"/>
          <w:jc w:val="center"/>
        </w:trPr>
        <w:tc>
          <w:tcPr>
            <w:tcW w:w="1288" w:type="dxa"/>
            <w:vAlign w:val="center"/>
          </w:tcPr>
          <w:p w:rsidR="007E3AB6" w:rsidRPr="00E91F70" w:rsidRDefault="007E3AB6" w:rsidP="005556E3">
            <w:pPr>
              <w:spacing w:before="120" w:after="120" w:line="295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7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233" w:type="dxa"/>
            <w:vAlign w:val="center"/>
          </w:tcPr>
          <w:p w:rsidR="007E3AB6" w:rsidRPr="00E91F70" w:rsidRDefault="007E3AB6" w:rsidP="005556E3">
            <w:pPr>
              <w:spacing w:before="120" w:after="120" w:line="295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70">
              <w:rPr>
                <w:rFonts w:ascii="Times New Roman" w:hAnsi="Times New Roman" w:cs="Times New Roman"/>
                <w:b/>
                <w:sz w:val="24"/>
                <w:szCs w:val="24"/>
              </w:rPr>
              <w:t>Stratejik yönetim</w:t>
            </w:r>
          </w:p>
        </w:tc>
        <w:tc>
          <w:tcPr>
            <w:tcW w:w="10435" w:type="dxa"/>
            <w:vAlign w:val="center"/>
          </w:tcPr>
          <w:p w:rsidR="007E3AB6" w:rsidRPr="00E91F70" w:rsidRDefault="007E3AB6" w:rsidP="005556E3">
            <w:pPr>
              <w:spacing w:before="120" w:after="120" w:line="29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F70">
              <w:rPr>
                <w:rFonts w:ascii="Times New Roman" w:hAnsi="Times New Roman" w:cs="Times New Roman"/>
                <w:sz w:val="24"/>
                <w:szCs w:val="24"/>
              </w:rPr>
              <w:t xml:space="preserve">İdarenin liderlik, karar alma ve yönetim yaklaşımıyla ilgili riskleri içermektedir. </w:t>
            </w:r>
          </w:p>
        </w:tc>
      </w:tr>
    </w:tbl>
    <w:p w:rsidR="007E3AB6" w:rsidRPr="00907677" w:rsidRDefault="007E3AB6" w:rsidP="007E3AB6">
      <w:pPr>
        <w:pStyle w:val="Balk2"/>
        <w:spacing w:before="120" w:after="120" w:line="295" w:lineRule="auto"/>
        <w:rPr>
          <w:rFonts w:ascii="Times New Roman" w:hAnsi="Times New Roman" w:cs="Times New Roman"/>
          <w:sz w:val="24"/>
          <w:szCs w:val="24"/>
        </w:rPr>
      </w:pPr>
    </w:p>
    <w:p w:rsidR="00882541" w:rsidRPr="00907677" w:rsidRDefault="00882541">
      <w:pPr>
        <w:rPr>
          <w:rFonts w:ascii="Times New Roman" w:hAnsi="Times New Roman" w:cs="Times New Roman"/>
          <w:sz w:val="24"/>
          <w:szCs w:val="24"/>
        </w:rPr>
      </w:pPr>
    </w:p>
    <w:sectPr w:rsidR="00882541" w:rsidRPr="00907677" w:rsidSect="007E3AB6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DC0" w:rsidRDefault="00DE6DC0" w:rsidP="00907677">
      <w:pPr>
        <w:spacing w:after="0" w:line="240" w:lineRule="auto"/>
      </w:pPr>
      <w:r>
        <w:separator/>
      </w:r>
    </w:p>
  </w:endnote>
  <w:endnote w:type="continuationSeparator" w:id="1">
    <w:p w:rsidR="00DE6DC0" w:rsidRDefault="00DE6DC0" w:rsidP="00907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93864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025569" w:rsidRDefault="00D1190E">
            <w:pPr>
              <w:pStyle w:val="Altbilgi"/>
            </w:pPr>
            <w:r>
              <w:t xml:space="preserve">RİSK SINIFLANDIRMA TABLOSU </w:t>
            </w:r>
            <w:r>
              <w:tab/>
            </w:r>
            <w:r>
              <w:tab/>
            </w:r>
            <w:r w:rsidR="00025569">
              <w:t xml:space="preserve">Sayfa </w:t>
            </w:r>
            <w:r w:rsidR="00025569">
              <w:rPr>
                <w:b/>
                <w:sz w:val="24"/>
                <w:szCs w:val="24"/>
              </w:rPr>
              <w:fldChar w:fldCharType="begin"/>
            </w:r>
            <w:r w:rsidR="00025569">
              <w:rPr>
                <w:b/>
              </w:rPr>
              <w:instrText>PAGE</w:instrText>
            </w:r>
            <w:r w:rsidR="0002556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 w:rsidR="00025569">
              <w:rPr>
                <w:b/>
                <w:sz w:val="24"/>
                <w:szCs w:val="24"/>
              </w:rPr>
              <w:fldChar w:fldCharType="end"/>
            </w:r>
            <w:r w:rsidR="00025569">
              <w:t xml:space="preserve"> / </w:t>
            </w:r>
            <w:r w:rsidR="00025569">
              <w:rPr>
                <w:b/>
                <w:sz w:val="24"/>
                <w:szCs w:val="24"/>
              </w:rPr>
              <w:fldChar w:fldCharType="begin"/>
            </w:r>
            <w:r w:rsidR="00025569">
              <w:rPr>
                <w:b/>
              </w:rPr>
              <w:instrText>NUMPAGES</w:instrText>
            </w:r>
            <w:r w:rsidR="0002556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3</w:t>
            </w:r>
            <w:r w:rsidR="0002556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25569" w:rsidRDefault="0002556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DC0" w:rsidRDefault="00DE6DC0" w:rsidP="00907677">
      <w:pPr>
        <w:spacing w:after="0" w:line="240" w:lineRule="auto"/>
      </w:pPr>
      <w:r>
        <w:separator/>
      </w:r>
    </w:p>
  </w:footnote>
  <w:footnote w:type="continuationSeparator" w:id="1">
    <w:p w:rsidR="00DE6DC0" w:rsidRDefault="00DE6DC0" w:rsidP="00907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956" w:type="dxa"/>
      <w:jc w:val="center"/>
      <w:tblInd w:w="-84" w:type="dxa"/>
      <w:tblCellMar>
        <w:left w:w="70" w:type="dxa"/>
        <w:right w:w="70" w:type="dxa"/>
      </w:tblCellMar>
      <w:tblLook w:val="0000"/>
    </w:tblPr>
    <w:tblGrid>
      <w:gridCol w:w="1253"/>
      <w:gridCol w:w="11208"/>
      <w:gridCol w:w="1495"/>
    </w:tblGrid>
    <w:tr w:rsidR="00907677" w:rsidRPr="00075488" w:rsidTr="00907677">
      <w:trPr>
        <w:trHeight w:val="1560"/>
        <w:jc w:val="center"/>
      </w:trPr>
      <w:tc>
        <w:tcPr>
          <w:tcW w:w="1253" w:type="dxa"/>
          <w:vAlign w:val="center"/>
        </w:tcPr>
        <w:p w:rsidR="00907677" w:rsidRPr="00075488" w:rsidRDefault="00907677" w:rsidP="00E87258">
          <w:pPr>
            <w:spacing w:before="120" w:after="120" w:line="295" w:lineRule="auto"/>
            <w:jc w:val="center"/>
            <w:rPr>
              <w:rFonts w:ascii="Times New Roman" w:hAnsi="Times New Roman" w:cs="Times New Roman"/>
            </w:rPr>
          </w:pPr>
          <w:r w:rsidRPr="0007548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-4445</wp:posOffset>
                </wp:positionV>
                <wp:extent cx="608330" cy="914400"/>
                <wp:effectExtent l="19050" t="0" r="1270" b="0"/>
                <wp:wrapNone/>
                <wp:docPr id="2" name="Resim 2" descr="Büyükşehir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Büyükşehir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l="18106" r="22435" b="32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8330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907677" w:rsidRPr="00075488" w:rsidRDefault="00907677" w:rsidP="00E87258">
          <w:pPr>
            <w:spacing w:before="120" w:after="120" w:line="295" w:lineRule="auto"/>
            <w:jc w:val="center"/>
            <w:rPr>
              <w:rFonts w:ascii="Times New Roman" w:hAnsi="Times New Roman" w:cs="Times New Roman"/>
            </w:rPr>
          </w:pPr>
        </w:p>
        <w:p w:rsidR="00907677" w:rsidRPr="00075488" w:rsidRDefault="00907677" w:rsidP="00E87258">
          <w:pPr>
            <w:spacing w:before="120" w:after="120" w:line="295" w:lineRule="auto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1208" w:type="dxa"/>
          <w:vAlign w:val="center"/>
        </w:tcPr>
        <w:p w:rsidR="00907677" w:rsidRPr="00075488" w:rsidRDefault="00907677" w:rsidP="00E87258">
          <w:pPr>
            <w:spacing w:after="0" w:line="295" w:lineRule="auto"/>
            <w:jc w:val="center"/>
            <w:rPr>
              <w:rFonts w:ascii="Times New Roman" w:hAnsi="Times New Roman" w:cs="Times New Roman"/>
              <w:b/>
              <w:sz w:val="16"/>
            </w:rPr>
          </w:pPr>
          <w:r w:rsidRPr="00075488">
            <w:rPr>
              <w:rFonts w:ascii="Times New Roman" w:hAnsi="Times New Roman" w:cs="Times New Roman"/>
              <w:b/>
              <w:sz w:val="16"/>
            </w:rPr>
            <w:t xml:space="preserve">T.C. </w:t>
          </w:r>
        </w:p>
        <w:p w:rsidR="00907677" w:rsidRPr="00075488" w:rsidRDefault="00907677" w:rsidP="00E87258">
          <w:pPr>
            <w:spacing w:after="0" w:line="295" w:lineRule="auto"/>
            <w:jc w:val="center"/>
            <w:rPr>
              <w:rFonts w:ascii="Times New Roman" w:hAnsi="Times New Roman" w:cs="Times New Roman"/>
              <w:b/>
              <w:sz w:val="16"/>
            </w:rPr>
          </w:pPr>
          <w:r w:rsidRPr="00075488">
            <w:rPr>
              <w:rFonts w:ascii="Times New Roman" w:hAnsi="Times New Roman" w:cs="Times New Roman"/>
              <w:b/>
              <w:sz w:val="16"/>
            </w:rPr>
            <w:t xml:space="preserve">İSTANBUL BÜYÜKŞEHİR BELEDİYESİ </w:t>
          </w:r>
        </w:p>
        <w:p w:rsidR="00907677" w:rsidRPr="00075488" w:rsidRDefault="00907677" w:rsidP="00E87258">
          <w:pPr>
            <w:spacing w:after="0" w:line="295" w:lineRule="auto"/>
            <w:jc w:val="center"/>
            <w:rPr>
              <w:rFonts w:ascii="Times New Roman" w:hAnsi="Times New Roman" w:cs="Times New Roman"/>
              <w:b/>
              <w:bCs/>
              <w:sz w:val="16"/>
            </w:rPr>
          </w:pPr>
          <w:r w:rsidRPr="00075488">
            <w:rPr>
              <w:rFonts w:ascii="Times New Roman" w:hAnsi="Times New Roman" w:cs="Times New Roman"/>
              <w:b/>
              <w:sz w:val="16"/>
            </w:rPr>
            <w:t>İSTANBUL SU VE KANALİZASYON İDARESİ GENEL MÜDÜRLÜĞÜ</w:t>
          </w:r>
        </w:p>
        <w:p w:rsidR="00907677" w:rsidRPr="00075488" w:rsidRDefault="00907677" w:rsidP="00E87258">
          <w:pPr>
            <w:spacing w:after="0" w:line="295" w:lineRule="auto"/>
            <w:jc w:val="center"/>
            <w:rPr>
              <w:rFonts w:ascii="Times New Roman" w:hAnsi="Times New Roman" w:cs="Times New Roman"/>
              <w:b/>
              <w:bCs/>
              <w:sz w:val="18"/>
            </w:rPr>
          </w:pPr>
          <w:r w:rsidRPr="00075488">
            <w:rPr>
              <w:rFonts w:ascii="Times New Roman" w:hAnsi="Times New Roman" w:cs="Times New Roman"/>
              <w:b/>
              <w:bCs/>
              <w:sz w:val="18"/>
            </w:rPr>
            <w:t>İç Denetim Birimi Başkanlığı</w:t>
          </w:r>
        </w:p>
        <w:p w:rsidR="00907677" w:rsidRPr="00075488" w:rsidRDefault="00907677" w:rsidP="00E87258">
          <w:pPr>
            <w:spacing w:after="0" w:line="295" w:lineRule="auto"/>
            <w:jc w:val="center"/>
            <w:rPr>
              <w:rFonts w:ascii="Times New Roman" w:hAnsi="Times New Roman" w:cs="Times New Roman"/>
              <w:b/>
              <w:bCs/>
              <w:color w:val="0070C0"/>
            </w:rPr>
          </w:pPr>
          <w:r w:rsidRPr="00075488">
            <w:rPr>
              <w:rFonts w:ascii="Times New Roman" w:hAnsi="Times New Roman" w:cs="Times New Roman"/>
              <w:b/>
              <w:color w:val="0070C0"/>
            </w:rPr>
            <w:t>EK 4 – RİSK SINIFLANDIRMA TABLOSU</w:t>
          </w:r>
        </w:p>
      </w:tc>
      <w:tc>
        <w:tcPr>
          <w:tcW w:w="1495" w:type="dxa"/>
          <w:vAlign w:val="center"/>
        </w:tcPr>
        <w:p w:rsidR="00907677" w:rsidRPr="00075488" w:rsidRDefault="00907677" w:rsidP="00E87258">
          <w:pPr>
            <w:spacing w:before="120" w:after="120" w:line="295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  <w:lang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3073" type="#_x0000_t75" style="position:absolute;left:0;text-align:left;margin-left:-.35pt;margin-top:.05pt;width:45.45pt;height:1in;z-index:-251658240;visibility:visible;mso-wrap-edited:f;mso-position-horizontal-relative:text;mso-position-vertical-relative:text" wrapcoords="-354 0 -354 21150 21600 21150 21600 0 -354 0">
                <v:imagedata r:id="rId2" o:title="" croptop="3094f" cropleft="4078f" cropright="5709f"/>
              </v:shape>
              <o:OLEObject Type="Embed" ProgID="Word.Picture.8" ShapeID="_x0000_s3073" DrawAspect="Content" ObjectID="_1439913396" r:id="rId3"/>
            </w:pict>
          </w:r>
        </w:p>
      </w:tc>
    </w:tr>
  </w:tbl>
  <w:p w:rsidR="00907677" w:rsidRDefault="00907677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E3AB6"/>
    <w:rsid w:val="00025569"/>
    <w:rsid w:val="004A711B"/>
    <w:rsid w:val="007E3AB6"/>
    <w:rsid w:val="00882541"/>
    <w:rsid w:val="00907677"/>
    <w:rsid w:val="00A150FC"/>
    <w:rsid w:val="00D1190E"/>
    <w:rsid w:val="00DE6DC0"/>
    <w:rsid w:val="00E91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11B"/>
  </w:style>
  <w:style w:type="paragraph" w:styleId="Balk2">
    <w:name w:val="heading 2"/>
    <w:aliases w:val="2. DÜZEY"/>
    <w:basedOn w:val="Normal"/>
    <w:next w:val="Normal"/>
    <w:link w:val="Balk2Char"/>
    <w:unhideWhenUsed/>
    <w:qFormat/>
    <w:rsid w:val="007E3AB6"/>
    <w:pPr>
      <w:spacing w:before="480" w:after="160" w:line="259" w:lineRule="auto"/>
      <w:outlineLvl w:val="1"/>
    </w:pPr>
    <w:rPr>
      <w:rFonts w:ascii="Cambria" w:eastAsiaTheme="minorHAnsi" w:hAnsi="Cambria"/>
      <w:b/>
      <w:color w:val="365F91" w:themeColor="accent1" w:themeShade="BF"/>
      <w:sz w:val="28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aliases w:val="2. DÜZEY Char"/>
    <w:basedOn w:val="VarsaylanParagrafYazTipi"/>
    <w:link w:val="Balk2"/>
    <w:rsid w:val="007E3AB6"/>
    <w:rPr>
      <w:rFonts w:ascii="Cambria" w:eastAsiaTheme="minorHAnsi" w:hAnsi="Cambria"/>
      <w:b/>
      <w:color w:val="365F91" w:themeColor="accent1" w:themeShade="BF"/>
      <w:sz w:val="28"/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907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07677"/>
  </w:style>
  <w:style w:type="paragraph" w:styleId="Altbilgi">
    <w:name w:val="footer"/>
    <w:basedOn w:val="Normal"/>
    <w:link w:val="AltbilgiChar"/>
    <w:uiPriority w:val="99"/>
    <w:unhideWhenUsed/>
    <w:rsid w:val="00907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076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mdemirdis</dc:creator>
  <cp:keywords/>
  <dc:description/>
  <cp:lastModifiedBy>mdemirdis</cp:lastModifiedBy>
  <cp:revision>5</cp:revision>
  <dcterms:created xsi:type="dcterms:W3CDTF">2013-09-05T10:57:00Z</dcterms:created>
  <dcterms:modified xsi:type="dcterms:W3CDTF">2013-09-05T16:10:00Z</dcterms:modified>
</cp:coreProperties>
</file>